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759" w:rsidRPr="00BC784A" w:rsidRDefault="00BC784A">
      <w:pPr>
        <w:spacing w:beforeAutospacing="1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bookmarkStart w:id="0" w:name="block-12441482"/>
      <w:r w:rsidRPr="00BC784A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МИНИСТЕРСТВО ПРОСВЕЩЕНИЯ РОССИЙСКОЙ ФЕДЕРАЦИИ</w:t>
      </w:r>
    </w:p>
    <w:p w:rsidR="00912759" w:rsidRPr="00BC784A" w:rsidRDefault="00BC784A">
      <w:pPr>
        <w:spacing w:beforeAutospacing="1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 w:rsidRPr="00BC784A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Министерство образования и науки Республики Башкортостан</w:t>
      </w:r>
    </w:p>
    <w:p w:rsidR="00912759" w:rsidRPr="00BC784A" w:rsidRDefault="00BC784A">
      <w:pPr>
        <w:spacing w:beforeAutospacing="1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BC784A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МКУ "</w:t>
      </w:r>
      <w:proofErr w:type="spellStart"/>
      <w:r w:rsidRPr="00BC784A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Куюргазинский</w:t>
      </w:r>
      <w:proofErr w:type="spellEnd"/>
      <w:r w:rsidRPr="00BC784A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РОО"‌</w:t>
      </w:r>
      <w:r w:rsidRPr="00BC784A">
        <w:rPr>
          <w:rFonts w:ascii="Times New Roman" w:eastAsia="Times New Roman" w:hAnsi="Times New Roman"/>
          <w:sz w:val="24"/>
          <w:szCs w:val="24"/>
          <w:lang w:val="ru-RU"/>
        </w:rPr>
        <w:t>​</w:t>
      </w:r>
    </w:p>
    <w:p w:rsidR="00912759" w:rsidRPr="00BC784A" w:rsidRDefault="00BC784A">
      <w:pPr>
        <w:spacing w:beforeAutospacing="1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BC784A">
        <w:rPr>
          <w:rStyle w:val="a5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МБОУ СОШ с. </w:t>
      </w:r>
      <w:proofErr w:type="spellStart"/>
      <w:r>
        <w:rPr>
          <w:rStyle w:val="a5"/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Кривле-Илюшкино</w:t>
      </w:r>
      <w:proofErr w:type="spellEnd"/>
    </w:p>
    <w:p w:rsidR="00912759" w:rsidRPr="00BC784A" w:rsidRDefault="00912759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ru-RU"/>
        </w:rPr>
      </w:pPr>
    </w:p>
    <w:tbl>
      <w:tblPr>
        <w:tblW w:w="10386" w:type="dxa"/>
        <w:jc w:val="center"/>
        <w:tblLook w:val="04A0"/>
      </w:tblPr>
      <w:tblGrid>
        <w:gridCol w:w="5125"/>
        <w:gridCol w:w="5261"/>
      </w:tblGrid>
      <w:tr w:rsidR="00912759" w:rsidRPr="00BC784A">
        <w:trPr>
          <w:jc w:val="center"/>
        </w:trPr>
        <w:tc>
          <w:tcPr>
            <w:tcW w:w="5125" w:type="dxa"/>
            <w:noWrap/>
          </w:tcPr>
          <w:p w:rsidR="00912759" w:rsidRPr="00BC784A" w:rsidRDefault="00BC784A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784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912759" w:rsidRPr="00BC784A" w:rsidRDefault="00BC784A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784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BC784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.д</w:t>
            </w:r>
            <w:proofErr w:type="gramEnd"/>
            <w:r w:rsidRPr="00BC784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иректора по УВР: </w:t>
            </w:r>
          </w:p>
          <w:p w:rsidR="00912759" w:rsidRDefault="00BC784A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Игнатьева З.М.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_________</w:t>
            </w:r>
          </w:p>
          <w:p w:rsidR="00912759" w:rsidRDefault="00BC784A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«____»______________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912759" w:rsidRDefault="00912759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61" w:type="dxa"/>
            <w:noWrap/>
          </w:tcPr>
          <w:p w:rsidR="00912759" w:rsidRDefault="00BC784A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784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УТВЕРЖД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ЕНО</w:t>
            </w:r>
          </w:p>
          <w:p w:rsidR="00912759" w:rsidRPr="00BC784A" w:rsidRDefault="00BC784A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И.о.д</w:t>
            </w:r>
            <w:r w:rsidRPr="00BC784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 МБОУ СОШ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ривле-Илюшкино</w:t>
            </w:r>
            <w:proofErr w:type="spellEnd"/>
          </w:p>
          <w:p w:rsidR="00912759" w:rsidRPr="00BC784A" w:rsidRDefault="00BC784A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Ворошилова Н.Н.</w:t>
            </w:r>
            <w:r w:rsidRPr="00BC784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___________________</w:t>
            </w:r>
          </w:p>
          <w:p w:rsidR="00912759" w:rsidRPr="00BC784A" w:rsidRDefault="00BC784A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C784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Приказ № ___  от «___»________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BC784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912759" w:rsidRPr="00BC784A" w:rsidRDefault="00912759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912759" w:rsidRPr="00BC784A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BC784A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Pr="00BC784A" w:rsidRDefault="00BC784A">
      <w:pPr>
        <w:pStyle w:val="ac"/>
        <w:spacing w:beforeAutospacing="0" w:afterAutospacing="0" w:line="15" w:lineRule="atLeast"/>
        <w:jc w:val="center"/>
        <w:rPr>
          <w:color w:val="333333"/>
          <w:lang w:val="ru-RU"/>
        </w:rPr>
      </w:pPr>
      <w:r w:rsidRPr="00BC784A">
        <w:rPr>
          <w:rStyle w:val="a5"/>
          <w:color w:val="000000"/>
          <w:lang w:val="ru-RU"/>
        </w:rPr>
        <w:t>РАБОЧАЯ ПРОГРАММА</w:t>
      </w:r>
    </w:p>
    <w:p w:rsidR="00912759" w:rsidRPr="00BC784A" w:rsidRDefault="00BC784A">
      <w:pPr>
        <w:pStyle w:val="ac"/>
        <w:spacing w:beforeAutospacing="0" w:afterAutospacing="0" w:line="15" w:lineRule="atLeast"/>
        <w:jc w:val="center"/>
        <w:rPr>
          <w:color w:val="333333"/>
          <w:lang w:val="ru-RU"/>
        </w:rPr>
      </w:pPr>
      <w:r w:rsidRPr="00BC784A">
        <w:rPr>
          <w:color w:val="000000"/>
          <w:lang w:val="ru-RU"/>
        </w:rPr>
        <w:t>(</w:t>
      </w:r>
      <w:r>
        <w:rPr>
          <w:color w:val="000000"/>
        </w:rPr>
        <w:t>ID </w:t>
      </w:r>
      <w:r w:rsidRPr="00BC784A">
        <w:rPr>
          <w:color w:val="000000"/>
          <w:lang w:val="ru-RU"/>
        </w:rPr>
        <w:t>2369151)</w:t>
      </w:r>
    </w:p>
    <w:p w:rsidR="00912759" w:rsidRPr="00BC784A" w:rsidRDefault="00912759">
      <w:pPr>
        <w:pStyle w:val="ac"/>
        <w:spacing w:beforeAutospacing="0" w:afterAutospacing="0"/>
        <w:jc w:val="center"/>
        <w:rPr>
          <w:color w:val="333333"/>
          <w:lang w:val="ru-RU"/>
        </w:rPr>
      </w:pPr>
    </w:p>
    <w:p w:rsidR="00912759" w:rsidRPr="00BC784A" w:rsidRDefault="00BC784A">
      <w:pPr>
        <w:pStyle w:val="ac"/>
        <w:spacing w:beforeAutospacing="0" w:afterAutospacing="0" w:line="15" w:lineRule="atLeast"/>
        <w:jc w:val="center"/>
        <w:rPr>
          <w:color w:val="333333"/>
          <w:lang w:val="ru-RU"/>
        </w:rPr>
      </w:pPr>
      <w:r w:rsidRPr="00BC784A">
        <w:rPr>
          <w:rStyle w:val="a5"/>
          <w:color w:val="000000"/>
          <w:lang w:val="ru-RU"/>
        </w:rPr>
        <w:t>учебного предмета «Музыка»</w:t>
      </w:r>
    </w:p>
    <w:p w:rsidR="00912759" w:rsidRPr="00BC784A" w:rsidRDefault="00BC784A">
      <w:pPr>
        <w:pStyle w:val="ac"/>
        <w:spacing w:beforeAutospacing="0" w:afterAutospacing="0" w:line="15" w:lineRule="atLeast"/>
        <w:jc w:val="center"/>
        <w:rPr>
          <w:color w:val="333333"/>
          <w:lang w:val="ru-RU"/>
        </w:rPr>
      </w:pPr>
      <w:r w:rsidRPr="00BC784A">
        <w:rPr>
          <w:color w:val="000000"/>
          <w:lang w:val="ru-RU"/>
        </w:rPr>
        <w:t>для обучающихся 1</w:t>
      </w:r>
      <w:r>
        <w:rPr>
          <w:color w:val="000000"/>
        </w:rPr>
        <w:t> </w:t>
      </w:r>
      <w:r w:rsidRPr="00BC784A">
        <w:rPr>
          <w:color w:val="000000"/>
          <w:lang w:val="ru-RU"/>
        </w:rPr>
        <w:t>–</w:t>
      </w:r>
      <w:r>
        <w:rPr>
          <w:color w:val="000000"/>
        </w:rPr>
        <w:t> </w:t>
      </w:r>
      <w:r w:rsidRPr="00BC784A">
        <w:rPr>
          <w:color w:val="000000"/>
          <w:lang w:val="ru-RU"/>
        </w:rPr>
        <w:t>4 классов</w:t>
      </w:r>
    </w:p>
    <w:p w:rsidR="00912759" w:rsidRDefault="0091275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12759" w:rsidRDefault="0091275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12759" w:rsidRDefault="0091275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12759" w:rsidRDefault="0091275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12759" w:rsidRDefault="0091275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12759" w:rsidRDefault="0091275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12759" w:rsidRDefault="0091275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12759" w:rsidRDefault="0091275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12759" w:rsidRDefault="0091275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12759" w:rsidRDefault="00BC784A">
      <w:pPr>
        <w:wordWrap w:val="0"/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  <w:r w:rsidRPr="00BC784A">
        <w:rPr>
          <w:rFonts w:ascii="Times New Roman" w:eastAsia="Times New Roman" w:hAnsi="Times New Roman"/>
          <w:sz w:val="24"/>
          <w:szCs w:val="24"/>
          <w:lang w:val="ru-RU"/>
        </w:rPr>
        <w:t xml:space="preserve">Составитель: </w:t>
      </w:r>
      <w:r>
        <w:rPr>
          <w:rFonts w:ascii="Times New Roman" w:eastAsia="Times New Roman" w:hAnsi="Times New Roman"/>
          <w:sz w:val="24"/>
          <w:szCs w:val="24"/>
          <w:lang w:val="ru-RU"/>
        </w:rPr>
        <w:t>Алексеева Ольга Владимировна</w:t>
      </w:r>
    </w:p>
    <w:p w:rsidR="00912759" w:rsidRPr="00BC784A" w:rsidRDefault="00BC784A">
      <w:pPr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  <w:r w:rsidRPr="00BC784A">
        <w:rPr>
          <w:rFonts w:ascii="Times New Roman" w:eastAsia="Times New Roman" w:hAnsi="Times New Roman"/>
          <w:sz w:val="24"/>
          <w:szCs w:val="24"/>
          <w:lang w:val="ru-RU"/>
        </w:rPr>
        <w:t>учитель начальных классов</w:t>
      </w:r>
    </w:p>
    <w:p w:rsidR="00912759" w:rsidRPr="00BC784A" w:rsidRDefault="00912759">
      <w:pPr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912759" w:rsidRPr="00BC784A" w:rsidRDefault="00912759">
      <w:pPr>
        <w:spacing w:beforeAutospacing="1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912759" w:rsidRPr="00BC784A" w:rsidRDefault="00BC784A">
      <w:pPr>
        <w:spacing w:beforeAutospacing="1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с.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Кривле-Илюшкино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,</w:t>
      </w:r>
      <w:r w:rsidRPr="00BC784A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‌</w:t>
      </w:r>
      <w:r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BC784A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2023 г.</w:t>
      </w: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912759">
      <w:pPr>
        <w:rPr>
          <w:sz w:val="24"/>
          <w:szCs w:val="24"/>
          <w:lang w:val="ru-RU"/>
        </w:rPr>
        <w:sectPr w:rsidR="00912759">
          <w:pgSz w:w="11906" w:h="16383"/>
          <w:pgMar w:top="1134" w:right="850" w:bottom="1134" w:left="1701" w:header="720" w:footer="720" w:gutter="0"/>
          <w:cols w:space="720"/>
        </w:sectPr>
      </w:pP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12441483"/>
      <w:bookmarkEnd w:id="0"/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музицирование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недирективным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музицированию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на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прекрасноев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закономерностей музыкального искусства: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интонационнаяи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(тематическими линиями):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модуль № 5 «Духовная музыка»;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Общее число часов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, рекомендованных для изучения музыки ‑ 67.5 часов: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1 классе – 16,5 часов (0.5 часов в неделю),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во 2 классе – 17 часов (0.5 часов в неделю),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3 классе – 17 часов (0.5 часов в неделю),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4 классе – 17 часов (0.5 часов в неделю).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культурно-досуговой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сферы (театры, музеи, творческие союзы).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программы по музыке предполагает активную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социокультурную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12759" w:rsidRDefault="00912759">
      <w:pPr>
        <w:rPr>
          <w:sz w:val="24"/>
          <w:szCs w:val="24"/>
          <w:lang w:val="ru-RU"/>
        </w:rPr>
        <w:sectPr w:rsidR="00912759">
          <w:pgSz w:w="11906" w:h="16383"/>
          <w:pgMar w:top="1134" w:right="850" w:bottom="1134" w:left="1701" w:header="720" w:footer="720" w:gutter="0"/>
          <w:cols w:space="720"/>
        </w:sectPr>
      </w:pP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12441484"/>
      <w:bookmarkEnd w:id="1"/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BC784A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значимых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заклички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Бабка-ёжка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», «Заинька» и другие);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слушание фортепианных пьес композиторов, исполнение песен, в которых присутствуют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сказывания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нараспев;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Олонхо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Джангара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Нартского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духовые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, ударные, струнные);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Осенины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Навруз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Ысыах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proofErr w:type="gramEnd"/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скоморошин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пентатонные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лады в музыке республик Поволжья, Сибири).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Жанры, интонации, музыкальные инструменты, музыканты-исполнители.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обсуждение аргументированных оценочных суждений на основе сравнения;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BC784A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, мелодических фраз);</w:t>
      </w:r>
      <w:proofErr w:type="gramEnd"/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Кабалевского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жанра;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Оркестр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просмотр видеозаписи;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роли дирижёра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,«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Я – дирижёр» – игра-имитация дирижёрских жестов во время звучания музыки;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Предки современной флейты. Легенда о нимфе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Сиринкс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Эвридика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» К.В.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Глюка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Сиринкс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» К. Дебюсси).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дирижирование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» оркестром;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Русские композиторы-классики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BC784A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их оттенков, осознание собственных душевных движений, способность к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сопереживанию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харáктерное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исполнение песни – портретной зарисовки;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Какой же праздник без музыки?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дирижирование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» фрагментами произведений;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запись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видеооткрытки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танец-игра;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участияв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танцевальных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композициях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импровизациях;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Военная тема в музыкальном искусстве.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BC784A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Кабалевским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сравнение интонаций, жанров, ладов, инструментов других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народовс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фольклорными элементами народов России;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сальса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босса-нова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другие). </w:t>
      </w:r>
      <w:proofErr w:type="gramEnd"/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Диалог культур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определение формы, принципа развития фольклорного музыкального материала;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BC784A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 «Духовная музыка»</w:t>
      </w: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Звучание храма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Колокола. Колокольные звоны (благовест, трезвон и другие). Звонарские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приговорки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Колокольность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колокольности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ритмические и артикуляционные упражнения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звонарских приговорок;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Песни верующих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рисование по мотивам прослушанных музыкальных произведений.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посвящённые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святым. Образы Христа, Богородицы.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конфессии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которая наиболее почитаема в данном регионе Российской Федерации. </w:t>
      </w:r>
      <w:proofErr w:type="gramEnd"/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Рождество, Троица, Пасха).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BC784A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постановки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видеопросмотр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музыкальная викторина на знание балетной музыки;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пропевание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912759" w:rsidRPr="00BC784A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-К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орсакова («Садко», «Сказка о царе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Салтане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», «Снегурочка»), М.И. Глинки («Руслан и Людмила»), К.В.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Глюка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(«Орфей 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Эвридика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»), Дж. </w:t>
      </w:r>
      <w:r w:rsidRPr="00BC784A">
        <w:rPr>
          <w:rFonts w:ascii="Times New Roman" w:hAnsi="Times New Roman"/>
          <w:color w:val="000000"/>
          <w:sz w:val="24"/>
          <w:szCs w:val="24"/>
          <w:lang w:val="ru-RU"/>
        </w:rPr>
        <w:t>Верди и других композиторов).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опер;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терминологии;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вокализация,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пропевание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Оперетта, мюзикл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виртуальный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квест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музыкальному театру.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BC784A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фри-джаза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от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эмбиента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до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рэпа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Джаз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Особенности джаза: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импровизационность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плейлиста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, коллекции записей джазовых музыкантов.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составление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плейлиста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коллекции записей современной музыки для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друзей-других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сравнение их звучания с акустическими инструментами, обсуждение результатов сравнения;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готовыми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семплами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(например,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GarageBand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BC784A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Весь мир звучит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артикуляционные упражнения, разучивание и исполнение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Звукоряд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Интонация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слушание фрагментов музыкальных произведений, включающих примеры изобразительных интонаций.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Ритм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ритмослогов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ритмослогов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Размер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ритмические упражнения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 элементами музыкального языка, специальными терминами, их обозначением в нотной записи;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 вокальных 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ритмических упражнений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, песен с ярко выраженными динамическими, темповыми, штриховыми красками;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Высота звуков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понятий «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выше-ниже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, кратких мелодий по нотам; выполнение упражнений на виртуальной клавиатуре.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Мелодия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Мотив, музыкальная фраза.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Поступенное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поступенным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звуковысотных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Сопровождение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Аккомпанемент.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Остинато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. Вступление, заключение, проигрыш.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Песня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Лад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Ступеневый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игра «Солнышко – туча»;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Пентатоника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исполнение песен,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, в которых присутствуют данные элементы.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ритмослогами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, мелодий и аккомпанементов в размере 6/8.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«устой –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неустой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упражнение на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допевание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Интервалы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ступеневого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песен с ярко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выраженной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характерной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интерваликой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мелодическом движении;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элементы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двухголосия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досочинение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Гармония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аккордовая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, арпеджио.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различение на слух мажорных и минорных аккордов;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песен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мелодическим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движениемпо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звукам аккордов;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вокальные упражнения с элементами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трёхголосия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Контраст и повтор как принципы строения музыкального произведения.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Двухчастная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трёхчастная и трёхчастная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репризная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форма. Рондо: рефрен и эпизоды.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со строением музыкального произведения, понятиями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двухчастной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трёхчастной формы, рондо;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 песен, написанных в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двухчастной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трёхчастной форме;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коллективная импровизация в форме рондо, трёхчастной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репризной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форме; создание художественных композиций (рисунок, аппликация) по законам музыкальной формы.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Вариации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912759" w:rsidRDefault="00912759">
      <w:pPr>
        <w:rPr>
          <w:sz w:val="24"/>
          <w:szCs w:val="24"/>
          <w:lang w:val="ru-RU"/>
        </w:rPr>
        <w:sectPr w:rsidR="00912759">
          <w:pgSz w:w="11906" w:h="16383"/>
          <w:pgMar w:top="1134" w:right="850" w:bottom="1134" w:left="1701" w:header="720" w:footer="720" w:gutter="0"/>
          <w:cols w:space="720"/>
        </w:sectPr>
      </w:pP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12441485"/>
      <w:bookmarkEnd w:id="2"/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912759" w:rsidRDefault="009127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  <w:bookmarkStart w:id="4" w:name="_Toc139972685"/>
      <w:bookmarkEnd w:id="4"/>
    </w:p>
    <w:p w:rsidR="00912759" w:rsidRDefault="009127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12759" w:rsidRDefault="009127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подходящий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согласно заданному алгоритму находить в предложенном источнике информацию, представленную в явном виде;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виде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о-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, графическую, звуковую, информацию в соответствии с учебной задачей;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)п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о предложенному учителем алгоритму;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эмпатии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групповойи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индивидуальныес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учётом участия в коллективных задачах) в стандартной (типовой)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ситуациина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совместной работы; проявлять готовность руководить, выполнять поручения, подчиняться;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  <w:bookmarkStart w:id="5" w:name="_Toc139972686"/>
      <w:bookmarkEnd w:id="5"/>
    </w:p>
    <w:p w:rsidR="00912759" w:rsidRDefault="009127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12759" w:rsidRDefault="009127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12759" w:rsidRDefault="009127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12759" w:rsidRDefault="00BC78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1 «Народная музыка России»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звукоизвлечения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: духовые, ударные, струнные;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принадлежность музыкальных произведений и их фрагментов к композиторскому или народному творчеству;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ритмический аккомпанемент на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ударных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инструментахпри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исполнении народной песни;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2 «Классическая музыка»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камерныеи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3 «Музыка в жизни человека»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танцевальность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маршевость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, эпос (связь со словом);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прекрасное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4 «Музыка народов мира»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5 «Духовная музыка»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конфессий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согласно региональной религиозной традиции).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6 «Музыка театра и кино»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7 «Современная музыкальная культура»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8 «Музыкальная грамота»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двухчастную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трёхчастную и трёхчастную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репризную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, рондо, вариации;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912759" w:rsidRDefault="00BC78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912759" w:rsidRDefault="00912759">
      <w:pPr>
        <w:rPr>
          <w:sz w:val="24"/>
          <w:szCs w:val="24"/>
          <w:lang w:val="ru-RU"/>
        </w:rPr>
        <w:sectPr w:rsidR="00912759">
          <w:pgSz w:w="11906" w:h="16383"/>
          <w:pgMar w:top="1134" w:right="850" w:bottom="1134" w:left="1701" w:header="720" w:footer="720" w:gutter="0"/>
          <w:cols w:space="720"/>
        </w:sectPr>
      </w:pPr>
    </w:p>
    <w:p w:rsidR="00912759" w:rsidRDefault="00BC784A">
      <w:pPr>
        <w:spacing w:after="0"/>
        <w:ind w:left="120"/>
        <w:rPr>
          <w:sz w:val="24"/>
          <w:szCs w:val="24"/>
        </w:rPr>
      </w:pPr>
      <w:bookmarkStart w:id="6" w:name="block-12441486"/>
      <w:bookmarkEnd w:id="3"/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912759" w:rsidRDefault="00BC784A">
      <w:pPr>
        <w:spacing w:after="0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3"/>
        <w:gridCol w:w="1912"/>
        <w:gridCol w:w="2646"/>
      </w:tblGrid>
      <w:tr w:rsidR="00912759">
        <w:trPr>
          <w:trHeight w:val="144"/>
          <w:tblCellSpacing w:w="0" w:type="dxa"/>
        </w:trPr>
        <w:tc>
          <w:tcPr>
            <w:tcW w:w="1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1.Народная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«Наш край» (То березка, то рябина…, муз.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Д.Б.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сл. А.Пришельца); «Моя Россия» (муз.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кузнице», «Веселые гуси», «Скок, скок, молодой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дроздок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Земелюшка-чернозем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», «У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кота-воркота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Солдатушки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бравы ребятушки»;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заклички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Потапенко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«Скворушка прощается»;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В.Я.Шаинский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«Дважды два – четыре»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татарская народная песня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Энисэ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2.Классическая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Композиторы – детям: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Д.Кабалевский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песня о школе; П.И.Чайковский «Марш деревянных солдатиков», «Мама», «Песня жаворонка» из Детского альбома; Г. Дмитриев Вальс,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Ребиков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«Медведь»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К.В.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Глюка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Сиринкс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К. Дебюсси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Инструментальная музыка: П.И.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Бетховен Марш «Афинские развалины», И.Брамс «Колыбельная»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3.Музыка в жизни человека</w:t>
            </w: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пейзажи: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Д.Б.Кабалевского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Е.П.Крылатова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Фета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портреты: песня «Болтунья» сл.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Танцы, игры и веселье: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Спадавеккиа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«Добрый жук», песня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«Золушка»,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И. Дунаевский Полька; И.С. Бах «Волынка»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Какой же праздник без музыки? 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Бихлер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1.Музыка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народному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стран ближнего зарубежья: Белорусские народные песни «Савка и Гришка»,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Бульба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», 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Гусейнли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сл. 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Муталлибова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«Мои цыплята»; Лезгинка, танец народов Кавказа; Лезгинка из балета А.Хачатуряна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Теодоракис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2,5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2.Духовная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Религиозные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ождественский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3.Музыка театра и кино</w:t>
            </w: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Бременские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музыканты»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4.Современная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классики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:В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Моцарт «Колыбельная»;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Вивальди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«Летняя гроза» в современной обработке, Ф. Шуберт «Аве Мария»; Поль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Мориа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Электронные музыкальные инструменты: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Томита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А.Рыбников «Гроза» и «Свет Звезд» из к/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«Через тернии к звездам»; А. Островский «Спят усталые игрушки»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1,5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5.Музыкальная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грамота</w:t>
            </w:r>
            <w:proofErr w:type="spellEnd"/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Февронии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Кабалевский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16,5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</w:tbl>
    <w:p w:rsidR="00912759" w:rsidRDefault="00912759">
      <w:pPr>
        <w:rPr>
          <w:sz w:val="24"/>
          <w:szCs w:val="24"/>
        </w:rPr>
        <w:sectPr w:rsidR="009127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59" w:rsidRDefault="00BC784A">
      <w:pPr>
        <w:spacing w:after="0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9"/>
        <w:gridCol w:w="4644"/>
        <w:gridCol w:w="1535"/>
        <w:gridCol w:w="1843"/>
        <w:gridCol w:w="1912"/>
        <w:gridCol w:w="2646"/>
      </w:tblGrid>
      <w:tr w:rsidR="00912759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1.Народная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мосточку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В.Я.Шаинский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Сказки, мифы и легенды: «Былина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Вольге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народная песня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Туган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2.Классическая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Скрипка, виолончель: Н. Паганини каприс № 24; Л. Делиб Пиццикато из балета «Сильвия»;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Вивальди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Программная музыка: А.К.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Лядов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3.Музыка в жизни человека</w:t>
            </w: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В.Я.Шаинского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М.С.Пляцковского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1.Музыка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Диалог культур: М.И. Глинка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2.Духовная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Дево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адуйся» хора братии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Оптиной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Пустыни; С.В. Рахманинов «Богородице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1,5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3.Музыка театра и кино</w:t>
            </w: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Роджерса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4.Современная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классической музыки: Ф. Шопен Прелюдия ми-минор, Чардаш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Джаз: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Джоплин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регтайм «Артист эстрады». 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Тиэл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«Как прекрасен мир!»,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Херман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HelloDolly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в исполнении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О.Газманов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«Люси» в исполнении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Р.Газманова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(6 лет);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Э. Терская «Мама» в исполнении группы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Рирада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Сигмейстер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</w:tbl>
    <w:p w:rsidR="00912759" w:rsidRDefault="00912759">
      <w:pPr>
        <w:rPr>
          <w:sz w:val="24"/>
          <w:szCs w:val="24"/>
        </w:rPr>
        <w:sectPr w:rsidR="009127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59" w:rsidRDefault="00BC784A">
      <w:pPr>
        <w:spacing w:after="0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9"/>
        <w:gridCol w:w="4644"/>
        <w:gridCol w:w="1535"/>
        <w:gridCol w:w="1843"/>
        <w:gridCol w:w="1912"/>
        <w:gridCol w:w="3025"/>
      </w:tblGrid>
      <w:tr w:rsidR="00912759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1.Народная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Русский фольклор: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«Среди долины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ровныя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», «Пойду ль я, выйду ль я»; кант «Радуйся,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Пошла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Апипа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А.Эшпай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2.Классическая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Композиторы – детям: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Ю.М.Чичков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«Детство — это я и ты»; А.П. Бородин, А.К.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Лядов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0.5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Тюильрийский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Глюк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опера «Орфей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».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Бетховен «Лунная соната», «К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3.Музыка в жизни человека</w:t>
            </w:r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Танцы, игры и веселье: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Ю.Чичкова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сл.Ю.Энтина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1,5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1.Музыка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Ч.Биксио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.В. Рахманинов «Не пой, красавица при мне» и Ж.Бизе Фарандола из 2-й сюиты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Арлезианка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персидок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из оперы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2.Духовная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вербное воскресенье: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Вербочки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3.Музыка театра и кино</w:t>
            </w:r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Бетховена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Кто создаёт музыкальный спектакль: В.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2,5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4.Современная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SHAMAN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Шаганова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пьесы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Малярова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джаза: «Колыбельная» из оперы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Э.Артемьев «Поход» из к/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Сибириада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«Слушая Баха» из к/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Солярис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5.Музыкальная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грамота</w:t>
            </w:r>
            <w:proofErr w:type="spellEnd"/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Ритм: И. Штраус-отец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Радецки-марш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И. Штраус-сын Полька-пиццикато, вальс «На прекрасном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голубом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</w:tbl>
    <w:p w:rsidR="00912759" w:rsidRDefault="00912759">
      <w:pPr>
        <w:rPr>
          <w:sz w:val="24"/>
          <w:szCs w:val="24"/>
        </w:rPr>
        <w:sectPr w:rsidR="009127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59" w:rsidRDefault="00BC784A">
      <w:pPr>
        <w:spacing w:after="0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9"/>
        <w:gridCol w:w="4644"/>
        <w:gridCol w:w="1535"/>
        <w:gridCol w:w="1843"/>
        <w:gridCol w:w="1912"/>
        <w:gridCol w:w="3038"/>
      </w:tblGrid>
      <w:tr w:rsidR="00912759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1.Народная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Выходили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красны девицы», «Вдоль да по речке»,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Солдатушки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бравы ребятушки»;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Ю.С.Энтин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Скоморошья-плясовая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Выходили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мосточку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2.Классическая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Поппинс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Шехеразада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Ж. Бизе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Арлезианка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(1 сюита: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Прелюдия, Менуэт, Перезвон, 2 сюита: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4,5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3.Музыка в жизни человека</w:t>
            </w:r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«Родня»;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Ю.С.Энтин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1.Музыка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бакши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др.); 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Караев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Лученок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М. Ясень «Майский вальс».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А.Пахмутова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Н.Добронравов «Беловежская пуща» в исполнении ВИА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Песняры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2.Духовная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3.Музыка театра и кино</w:t>
            </w:r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Морозко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– музыкальный фильм-сказка музыка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Будашкина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С.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Февронии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Балет: А. Хачатурян. Балет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4.Современная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классической музыки: В.А. Моцарт «Колыбельная»;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Вивальди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современной обработке; Поль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Мориа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Джаз: Дж. Гершвин «Летнее время»,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Д.Эллингтон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«Караван». Г.Миллер «Серенада лунного света», «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Чаттануга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1,5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5.Музыкальная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грамота</w:t>
            </w:r>
            <w:proofErr w:type="spellEnd"/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 w:rsidRPr="00BC784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«О, Фортуна!» (№ 1) из кантаты «Кармина Бурана»;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Андерсон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</w:tbl>
    <w:p w:rsidR="00912759" w:rsidRDefault="00912759">
      <w:pPr>
        <w:rPr>
          <w:sz w:val="24"/>
          <w:szCs w:val="24"/>
        </w:rPr>
        <w:sectPr w:rsidR="009127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59" w:rsidRDefault="00BC784A">
      <w:pPr>
        <w:spacing w:after="0"/>
        <w:ind w:left="120"/>
        <w:rPr>
          <w:sz w:val="24"/>
          <w:szCs w:val="24"/>
        </w:rPr>
      </w:pPr>
      <w:bookmarkStart w:id="7" w:name="block-12441487"/>
      <w:bookmarkEnd w:id="6"/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912759" w:rsidRDefault="00BC784A">
      <w:pPr>
        <w:spacing w:after="0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14045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294"/>
        <w:gridCol w:w="1207"/>
        <w:gridCol w:w="1843"/>
        <w:gridCol w:w="1912"/>
        <w:gridCol w:w="1620"/>
        <w:gridCol w:w="2223"/>
      </w:tblGrid>
      <w:tr w:rsidR="00912759">
        <w:trPr>
          <w:trHeight w:val="144"/>
          <w:tblCellSpacing w:w="0" w:type="dxa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  <w:tr w:rsidR="00912759">
        <w:trPr>
          <w:trHeight w:val="772"/>
          <w:tblCellSpacing w:w="0" w:type="dxa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912759" w:rsidRDefault="0091275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  <w:p w:rsidR="00912759" w:rsidRPr="00BC784A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</w:t>
            </w:r>
          </w:p>
        </w:tc>
        <w:tc>
          <w:tcPr>
            <w:tcW w:w="1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61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912759">
        <w:trPr>
          <w:trHeight w:val="991"/>
          <w:tblCellSpacing w:w="0" w:type="dxa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Pr="00BC784A" w:rsidRDefault="00BC78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</w:t>
            </w:r>
          </w:p>
          <w:p w:rsidR="00912759" w:rsidRPr="00BC784A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Сказки, мифы и легенды</w:t>
            </w:r>
          </w:p>
        </w:tc>
        <w:tc>
          <w:tcPr>
            <w:tcW w:w="1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Pr="00BC784A" w:rsidRDefault="009127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61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772"/>
          <w:tblCellSpacing w:w="0" w:type="dxa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Pr="00BC784A" w:rsidRDefault="00BC78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</w:t>
            </w:r>
          </w:p>
          <w:p w:rsidR="00912759" w:rsidRPr="00BC784A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Народные праздники</w:t>
            </w:r>
          </w:p>
        </w:tc>
        <w:tc>
          <w:tcPr>
            <w:tcW w:w="1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Pr="00BC784A" w:rsidRDefault="009127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61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2759" w:rsidRDefault="00BA6C69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04</w:t>
            </w:r>
            <w:r w:rsidR="00BC7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772"/>
          <w:tblCellSpacing w:w="0" w:type="dxa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детям</w:t>
            </w:r>
            <w:proofErr w:type="spellEnd"/>
          </w:p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Оркестр</w:t>
            </w:r>
            <w:proofErr w:type="spellEnd"/>
          </w:p>
        </w:tc>
        <w:tc>
          <w:tcPr>
            <w:tcW w:w="1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1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2759" w:rsidRDefault="00BA6C69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18</w:t>
            </w:r>
            <w:r w:rsidR="00BC7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772"/>
          <w:tblCellSpacing w:w="0" w:type="dxa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Pr="00BC784A" w:rsidRDefault="00BC78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инструменты. Флейта</w:t>
            </w:r>
          </w:p>
          <w:p w:rsidR="00912759" w:rsidRPr="00BC784A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</w:t>
            </w:r>
          </w:p>
        </w:tc>
        <w:tc>
          <w:tcPr>
            <w:tcW w:w="1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Pr="00BC784A" w:rsidRDefault="009127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614" w:type="dxa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2759" w:rsidRDefault="00BA6C69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C7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772"/>
          <w:tblCellSpacing w:w="0" w:type="dxa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Pr="00BC784A" w:rsidRDefault="00BC78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</w:t>
            </w:r>
          </w:p>
          <w:p w:rsidR="00912759" w:rsidRPr="00BC784A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</w:t>
            </w:r>
          </w:p>
        </w:tc>
        <w:tc>
          <w:tcPr>
            <w:tcW w:w="1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Pr="00BC784A" w:rsidRDefault="009127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614" w:type="dxa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  <w:proofErr w:type="spellStart"/>
            <w:r w:rsidR="00BA6C6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772"/>
          <w:tblCellSpacing w:w="0" w:type="dxa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Pr="00BC784A" w:rsidRDefault="00BC78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</w:t>
            </w:r>
          </w:p>
          <w:p w:rsidR="00912759" w:rsidRPr="00BC784A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пейзажи</w:t>
            </w:r>
          </w:p>
        </w:tc>
        <w:tc>
          <w:tcPr>
            <w:tcW w:w="1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Pr="00BC784A" w:rsidRDefault="009127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614" w:type="dxa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2759" w:rsidRDefault="00BA6C69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06</w:t>
            </w:r>
            <w:r w:rsidR="00BC7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386"/>
          <w:tblCellSpacing w:w="0" w:type="dxa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Pr="00BC784A" w:rsidRDefault="00BC78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портреты</w:t>
            </w:r>
          </w:p>
          <w:p w:rsidR="00912759" w:rsidRPr="00BC784A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Танцы, игры и веселье</w:t>
            </w:r>
          </w:p>
        </w:tc>
        <w:tc>
          <w:tcPr>
            <w:tcW w:w="1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Pr="00BC784A" w:rsidRDefault="009127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614" w:type="dxa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  <w:r w:rsidR="00BA6C6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777"/>
          <w:tblCellSpacing w:w="0" w:type="dxa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4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Какой же праздник без музыки?</w:t>
            </w:r>
          </w:p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народа</w:t>
            </w:r>
            <w:proofErr w:type="spellEnd"/>
          </w:p>
        </w:tc>
        <w:tc>
          <w:tcPr>
            <w:tcW w:w="1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1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2759" w:rsidRDefault="00BA6C69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  <w:r w:rsidR="00BC7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772"/>
          <w:tblCellSpacing w:w="0" w:type="dxa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Pr="00BC784A" w:rsidRDefault="00BC78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стран ближнего зарубежья</w:t>
            </w:r>
          </w:p>
          <w:p w:rsidR="00912759" w:rsidRPr="00BC784A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стран ближнего зарубежья</w:t>
            </w:r>
          </w:p>
        </w:tc>
        <w:tc>
          <w:tcPr>
            <w:tcW w:w="1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Pr="00BC784A" w:rsidRDefault="009127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61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2759" w:rsidRDefault="00BA6C69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 w:rsidR="00BC784A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 w:rsid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BC7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772"/>
          <w:tblCellSpacing w:w="0" w:type="dxa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Pr="00BC784A" w:rsidRDefault="00BC78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стран дальнего зарубежья</w:t>
            </w:r>
          </w:p>
          <w:p w:rsidR="00912759" w:rsidRPr="00BC784A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стран дальнего зарубежья</w:t>
            </w:r>
          </w:p>
        </w:tc>
        <w:tc>
          <w:tcPr>
            <w:tcW w:w="1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Pr="00BC784A" w:rsidRDefault="009127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61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2759" w:rsidRDefault="00BA6C69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 w:rsidR="00BC7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772"/>
          <w:tblCellSpacing w:w="0" w:type="dxa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храма</w:t>
            </w:r>
            <w:proofErr w:type="spellEnd"/>
          </w:p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14" w:type="dxa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2759" w:rsidRDefault="00BA6C69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BC7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991"/>
          <w:tblCellSpacing w:w="0" w:type="dxa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[[Музыкальная сказка на сцене, на экране]</w:t>
            </w:r>
            <w:proofErr w:type="gramEnd"/>
          </w:p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1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14" w:type="dxa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2759" w:rsidRDefault="00BA6C69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  <w:r w:rsidR="00BC784A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 w:rsid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BC7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991"/>
          <w:tblCellSpacing w:w="0" w:type="dxa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4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Pr="00BC784A" w:rsidRDefault="00BC78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</w:t>
            </w:r>
          </w:p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Pr="00BC784A" w:rsidRDefault="009127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61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2759" w:rsidRDefault="00BA6C69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03</w:t>
            </w:r>
            <w:r w:rsidR="00BC7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772"/>
          <w:tblCellSpacing w:w="0" w:type="dxa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4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Pr="00BC784A" w:rsidRDefault="00BC78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обработки классики</w:t>
            </w:r>
          </w:p>
          <w:p w:rsidR="00912759" w:rsidRPr="00BC784A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обработки классики</w:t>
            </w:r>
          </w:p>
        </w:tc>
        <w:tc>
          <w:tcPr>
            <w:tcW w:w="1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Pr="00BC784A" w:rsidRDefault="009127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61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2759" w:rsidRDefault="00BA6C69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17</w:t>
            </w:r>
            <w:r w:rsidR="00BC784A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 w:rsid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="00BC7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772"/>
          <w:tblCellSpacing w:w="0" w:type="dxa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912759" w:rsidRPr="00BC784A" w:rsidRDefault="00BC78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</w:t>
            </w:r>
          </w:p>
          <w:p w:rsidR="00912759" w:rsidRPr="00BC784A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Весь мир звучит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912759" w:rsidRPr="00BC784A" w:rsidRDefault="009127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C78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614" w:type="dxa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2759" w:rsidRDefault="00BA6C69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C78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16,5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Песня</w:t>
            </w:r>
            <w:proofErr w:type="spellEnd"/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12759" w:rsidRDefault="00BA6C69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BC784A">
              <w:rPr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75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16,5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912759" w:rsidRDefault="00BC78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759" w:rsidRDefault="00912759">
            <w:pPr>
              <w:rPr>
                <w:sz w:val="24"/>
                <w:szCs w:val="24"/>
              </w:rPr>
            </w:pPr>
          </w:p>
        </w:tc>
      </w:tr>
    </w:tbl>
    <w:p w:rsidR="00912759" w:rsidRDefault="00912759">
      <w:pPr>
        <w:rPr>
          <w:sz w:val="24"/>
          <w:szCs w:val="24"/>
        </w:rPr>
        <w:sectPr w:rsidR="009127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759" w:rsidRDefault="00BC784A">
      <w:pPr>
        <w:rPr>
          <w:sz w:val="24"/>
          <w:szCs w:val="24"/>
        </w:rPr>
      </w:pPr>
      <w:bookmarkStart w:id="8" w:name="_GoBack"/>
      <w:bookmarkStart w:id="9" w:name="block-12441488"/>
      <w:bookmarkEnd w:id="7"/>
      <w:bookmarkEnd w:id="8"/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912759" w:rsidRDefault="00BC784A">
      <w:pPr>
        <w:spacing w:after="0" w:line="480" w:lineRule="auto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912759" w:rsidRDefault="00BC784A">
      <w:pPr>
        <w:spacing w:after="0" w:line="480" w:lineRule="auto"/>
        <w:ind w:left="120"/>
        <w:rPr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​‌• Музыка, 1 класс/ Критская Е.Д., Сергеева Г.П.,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Т.С., Акционерное общество «Издательство «Просвещение»</w:t>
      </w:r>
      <w:r>
        <w:rPr>
          <w:sz w:val="24"/>
          <w:szCs w:val="24"/>
          <w:lang w:val="ru-RU"/>
        </w:rPr>
        <w:br/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• Музыка, 2 класс/ Критская Е.Д., Сергеева Г.П.,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Т.С., Акционерное общество «Издательство «Просвещение»</w:t>
      </w:r>
      <w:r>
        <w:rPr>
          <w:sz w:val="24"/>
          <w:szCs w:val="24"/>
          <w:lang w:val="ru-RU"/>
        </w:rPr>
        <w:br/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• Музыка, 3 класс/ Критская Е.Д., Сергеева Г.П.,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Т.С., Акционерное общество «Издательство «Просвещение»</w:t>
      </w:r>
      <w:r>
        <w:rPr>
          <w:sz w:val="24"/>
          <w:szCs w:val="24"/>
          <w:lang w:val="ru-RU"/>
        </w:rPr>
        <w:br/>
      </w:r>
      <w:bookmarkStart w:id="10" w:name="0d4d2a67-5837-4252-b43a-95aa3f3876a6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• Музыка, 4 класс/ Критская Е.Д., Сергеева Г.П.,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Т.С.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, Акционерное общество «Издательство «Просвещение»</w:t>
      </w:r>
      <w:bookmarkEnd w:id="10"/>
      <w:r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912759" w:rsidRDefault="00BC784A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1" w:name="5c6d637d-e9f9-46e1-898f-706394ab67fc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Музыка. 1-4 классы. Сборник рабочих программ. Предметная линия учебников Г.П. Сергеевой, Е.Д. Критской: пособие для учителей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общеобразоват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. организаций / [Г.П. Сергеева, Е.Д. Критская, И.Э.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Кашекова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]. – 4-е изд. – М.: Просвещение, 2019. – 126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bookmarkEnd w:id="11"/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912759" w:rsidRDefault="00BC784A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912759" w:rsidRDefault="00BC784A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912759" w:rsidRDefault="00BC784A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2" w:name="6c624f83-d6f6-4560-bdb9-085c19f7dab0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Музыка. Фонохрестоматия. 1-4класс [Электронный ресурс] / сост. Е. Д. Критская, Г. П. Сергеева, Т.С.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. – М.: Просвещение, 2019. – 1 электрон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пт. диск (</w:t>
      </w:r>
      <w:r>
        <w:rPr>
          <w:rFonts w:ascii="Times New Roman" w:hAnsi="Times New Roman"/>
          <w:color w:val="000000"/>
          <w:sz w:val="24"/>
          <w:szCs w:val="24"/>
        </w:rPr>
        <w:t>CD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ROM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12"/>
      <w:r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912759" w:rsidRDefault="00912759">
      <w:pPr>
        <w:spacing w:after="0"/>
        <w:ind w:left="120"/>
        <w:rPr>
          <w:sz w:val="24"/>
          <w:szCs w:val="24"/>
          <w:lang w:val="ru-RU"/>
        </w:rPr>
      </w:pPr>
    </w:p>
    <w:p w:rsidR="00912759" w:rsidRDefault="00BC784A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12759" w:rsidRDefault="00BC784A">
      <w:pPr>
        <w:spacing w:after="0" w:line="480" w:lineRule="auto"/>
        <w:ind w:left="120"/>
        <w:rPr>
          <w:sz w:val="24"/>
          <w:szCs w:val="24"/>
        </w:rPr>
        <w:sectPr w:rsidR="00912759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1. Единая коллекция - </w:t>
      </w:r>
      <w:r>
        <w:rPr>
          <w:rFonts w:ascii="Times New Roman" w:hAnsi="Times New Roman"/>
          <w:color w:val="000000"/>
          <w:sz w:val="24"/>
          <w:szCs w:val="24"/>
        </w:rPr>
        <w:t>http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/>
          <w:color w:val="000000"/>
          <w:sz w:val="24"/>
          <w:szCs w:val="24"/>
        </w:rPr>
        <w:t>collection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cross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catalog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rubr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544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7-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4-5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76-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453-552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31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9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164</w:t>
      </w:r>
      <w:r>
        <w:rPr>
          <w:sz w:val="24"/>
          <w:szCs w:val="24"/>
          <w:lang w:val="ru-RU"/>
        </w:rPr>
        <w:br/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4"/>
          <w:szCs w:val="24"/>
        </w:rPr>
        <w:t>http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/>
          <w:color w:val="000000"/>
          <w:sz w:val="24"/>
          <w:szCs w:val="24"/>
        </w:rPr>
        <w:t>music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>
        <w:rPr>
          <w:sz w:val="24"/>
          <w:szCs w:val="24"/>
          <w:lang w:val="ru-RU"/>
        </w:rPr>
        <w:br/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3. Детские электронные книги и презентации - </w:t>
      </w:r>
      <w:r>
        <w:rPr>
          <w:rFonts w:ascii="Times New Roman" w:hAnsi="Times New Roman"/>
          <w:color w:val="000000"/>
          <w:sz w:val="24"/>
          <w:szCs w:val="24"/>
        </w:rPr>
        <w:t>http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viki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rdf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>
        <w:rPr>
          <w:sz w:val="24"/>
          <w:szCs w:val="24"/>
          <w:lang w:val="ru-RU"/>
        </w:rPr>
        <w:br/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4. Единая коллекция Цифровых Образовательных Ресурсов. – Режим доступа: </w:t>
      </w:r>
      <w:r>
        <w:rPr>
          <w:rFonts w:ascii="Times New Roman" w:hAnsi="Times New Roman"/>
          <w:color w:val="000000"/>
          <w:sz w:val="24"/>
          <w:szCs w:val="24"/>
        </w:rPr>
        <w:t>http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/>
          <w:color w:val="000000"/>
          <w:sz w:val="24"/>
          <w:szCs w:val="24"/>
        </w:rPr>
        <w:t>school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collection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>
        <w:rPr>
          <w:sz w:val="24"/>
          <w:szCs w:val="24"/>
          <w:lang w:val="ru-RU"/>
        </w:rPr>
        <w:br/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5.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Российская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Электронная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Школа</w:t>
      </w:r>
      <w:proofErr w:type="spellEnd"/>
    </w:p>
    <w:bookmarkEnd w:id="9"/>
    <w:p w:rsidR="00912759" w:rsidRDefault="00912759">
      <w:pPr>
        <w:rPr>
          <w:sz w:val="24"/>
          <w:szCs w:val="24"/>
        </w:rPr>
      </w:pPr>
    </w:p>
    <w:sectPr w:rsidR="00912759" w:rsidSect="00912759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84A" w:rsidRDefault="00BC784A">
      <w:pPr>
        <w:spacing w:line="240" w:lineRule="auto"/>
      </w:pPr>
      <w:r>
        <w:separator/>
      </w:r>
    </w:p>
  </w:endnote>
  <w:endnote w:type="continuationSeparator" w:id="1">
    <w:p w:rsidR="00BC784A" w:rsidRDefault="00BC784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84A" w:rsidRDefault="00BC784A">
      <w:pPr>
        <w:spacing w:after="0"/>
      </w:pPr>
      <w:r>
        <w:separator/>
      </w:r>
    </w:p>
  </w:footnote>
  <w:footnote w:type="continuationSeparator" w:id="1">
    <w:p w:rsidR="00BC784A" w:rsidRDefault="00BC784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D4271E"/>
    <w:rsid w:val="003D0FFD"/>
    <w:rsid w:val="00912759"/>
    <w:rsid w:val="009E6C97"/>
    <w:rsid w:val="00BA6C69"/>
    <w:rsid w:val="00BC784A"/>
    <w:rsid w:val="00D4271E"/>
    <w:rsid w:val="262250CA"/>
    <w:rsid w:val="4EF30186"/>
    <w:rsid w:val="71C07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5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9127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27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27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1275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12759"/>
    <w:rPr>
      <w:i/>
      <w:iCs/>
    </w:rPr>
  </w:style>
  <w:style w:type="character" w:styleId="a4">
    <w:name w:val="Hyperlink"/>
    <w:basedOn w:val="a0"/>
    <w:uiPriority w:val="99"/>
    <w:unhideWhenUsed/>
    <w:qFormat/>
    <w:rsid w:val="00912759"/>
    <w:rPr>
      <w:color w:val="0563C1" w:themeColor="hyperlink"/>
      <w:u w:val="single"/>
    </w:rPr>
  </w:style>
  <w:style w:type="character" w:styleId="a5">
    <w:name w:val="Strong"/>
    <w:basedOn w:val="a0"/>
    <w:uiPriority w:val="99"/>
    <w:rsid w:val="00912759"/>
    <w:rPr>
      <w:b/>
      <w:bCs/>
    </w:rPr>
  </w:style>
  <w:style w:type="paragraph" w:styleId="a6">
    <w:name w:val="Normal Indent"/>
    <w:basedOn w:val="a"/>
    <w:uiPriority w:val="99"/>
    <w:unhideWhenUsed/>
    <w:qFormat/>
    <w:rsid w:val="00912759"/>
    <w:pPr>
      <w:ind w:left="720"/>
    </w:pPr>
  </w:style>
  <w:style w:type="paragraph" w:styleId="a7">
    <w:name w:val="caption"/>
    <w:basedOn w:val="a"/>
    <w:next w:val="a"/>
    <w:uiPriority w:val="35"/>
    <w:semiHidden/>
    <w:unhideWhenUsed/>
    <w:qFormat/>
    <w:rsid w:val="00912759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12759"/>
    <w:pPr>
      <w:tabs>
        <w:tab w:val="center" w:pos="4680"/>
        <w:tab w:val="right" w:pos="9360"/>
      </w:tabs>
    </w:pPr>
  </w:style>
  <w:style w:type="paragraph" w:styleId="aa">
    <w:name w:val="Title"/>
    <w:basedOn w:val="a"/>
    <w:next w:val="a"/>
    <w:link w:val="ab"/>
    <w:uiPriority w:val="10"/>
    <w:qFormat/>
    <w:rsid w:val="0091275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c">
    <w:name w:val="Normal (Web)"/>
    <w:uiPriority w:val="99"/>
    <w:semiHidden/>
    <w:unhideWhenUsed/>
    <w:rsid w:val="00912759"/>
    <w:pPr>
      <w:spacing w:beforeAutospacing="1" w:afterAutospacing="1"/>
    </w:pPr>
    <w:rPr>
      <w:sz w:val="24"/>
      <w:szCs w:val="24"/>
      <w:lang w:val="en-US" w:eastAsia="zh-CN"/>
    </w:rPr>
  </w:style>
  <w:style w:type="paragraph" w:styleId="ad">
    <w:name w:val="Subtitle"/>
    <w:basedOn w:val="a"/>
    <w:next w:val="a"/>
    <w:link w:val="ae"/>
    <w:uiPriority w:val="11"/>
    <w:qFormat/>
    <w:rsid w:val="00912759"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f">
    <w:name w:val="Table Grid"/>
    <w:basedOn w:val="a1"/>
    <w:uiPriority w:val="59"/>
    <w:qFormat/>
    <w:rsid w:val="009127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912759"/>
  </w:style>
  <w:style w:type="character" w:customStyle="1" w:styleId="10">
    <w:name w:val="Заголовок 1 Знак"/>
    <w:basedOn w:val="a0"/>
    <w:link w:val="1"/>
    <w:uiPriority w:val="9"/>
    <w:rsid w:val="0091275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275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91275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91275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e">
    <w:name w:val="Подзаголовок Знак"/>
    <w:basedOn w:val="a0"/>
    <w:link w:val="ad"/>
    <w:uiPriority w:val="11"/>
    <w:rsid w:val="0091275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b">
    <w:name w:val="Название Знак"/>
    <w:basedOn w:val="a0"/>
    <w:link w:val="aa"/>
    <w:uiPriority w:val="10"/>
    <w:rsid w:val="0091275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0">
    <w:name w:val="No Spacing"/>
    <w:uiPriority w:val="1"/>
    <w:qFormat/>
    <w:rsid w:val="00912759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63</Pages>
  <Words>16099</Words>
  <Characters>91770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Владимировна</cp:lastModifiedBy>
  <cp:revision>3</cp:revision>
  <dcterms:created xsi:type="dcterms:W3CDTF">2023-09-01T16:11:00Z</dcterms:created>
  <dcterms:modified xsi:type="dcterms:W3CDTF">2023-11-15T09:06:00Z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6144DC1C87F04950A12CE4D84CF4B659_12</vt:lpwstr>
  </property>
</Properties>
</file>